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0E" w:rsidRPr="00F757BB" w:rsidRDefault="00E4730E" w:rsidP="00E4730E">
      <w:pPr>
        <w:shd w:val="clear" w:color="auto" w:fill="F7FBFD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приема, перевода и отчисления воспитанников ООО «Развитие» </w:t>
      </w:r>
    </w:p>
    <w:p w:rsidR="00E4730E" w:rsidRPr="00F757BB" w:rsidRDefault="00E4730E" w:rsidP="00E4730E">
      <w:pPr>
        <w:shd w:val="clear" w:color="auto" w:fill="F7FBFD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7BB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частного детского сада</w:t>
      </w:r>
    </w:p>
    <w:p w:rsidR="00C40638" w:rsidRPr="00E4730E" w:rsidRDefault="00C40638" w:rsidP="00F757BB">
      <w:pPr>
        <w:shd w:val="clear" w:color="auto" w:fill="F7FBFD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b/>
          <w:bCs/>
          <w:sz w:val="24"/>
          <w:szCs w:val="24"/>
        </w:rPr>
        <w:t>1.  Общие положения.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  1.1.Настоящие правила приема детей в дошкольное учреждение (далее Правила) регламентируют механизм приема детей дошкольного возраста в негосударственное образовательное учреждение дошкольного образования  ООО «Развитие» - Частное дошкольное образовательное учреждение    «Развитие» (далее ЧДОУ).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   1.2. </w:t>
      </w:r>
      <w:proofErr w:type="gramStart"/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Прием детей в ЧДОУ осуществляется в соответствии с Конституцией Российской Федерации, Федеральным законом от 29.12.2012 № 273-ФЗ «Об образовании в Российской Федерации», приказом Министерства образования и науки      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proofErr w:type="spellStart"/>
      <w:r w:rsidRPr="00E4730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«Санитарно-эпидемиологическими требованиями к устройству, содержанию и организации режима работы дошкольных</w:t>
      </w:r>
      <w:proofErr w:type="gramEnd"/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организаций».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   1.3.Настоящие Правила вводятся в действие приказом по Учреждению. Срок действия Правил не ограничен (или до замены их </w:t>
      </w:r>
      <w:proofErr w:type="gramStart"/>
      <w:r w:rsidRPr="00E4730E">
        <w:rPr>
          <w:rFonts w:ascii="Times New Roman" w:eastAsia="Times New Roman" w:hAnsi="Times New Roman" w:cs="Times New Roman"/>
          <w:sz w:val="24"/>
          <w:szCs w:val="24"/>
        </w:rPr>
        <w:t>новыми</w:t>
      </w:r>
      <w:proofErr w:type="gramEnd"/>
      <w:r w:rsidRPr="00E473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1.4. Информация о Правилах размещается в сети Интернет на официальном сайте для ознакомления родителей (законных представителей) воспитанников.</w:t>
      </w:r>
    </w:p>
    <w:p w:rsidR="00C40638" w:rsidRPr="00E4730E" w:rsidRDefault="00C40638" w:rsidP="00F757BB">
      <w:pPr>
        <w:shd w:val="clear" w:color="auto" w:fill="F7FBFD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приема.</w:t>
      </w:r>
    </w:p>
    <w:p w:rsidR="00C40638" w:rsidRPr="00E4730E" w:rsidRDefault="00BC0259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  2.1</w:t>
      </w:r>
      <w:r w:rsidR="00C40638" w:rsidRPr="00E4730E">
        <w:rPr>
          <w:rFonts w:ascii="Times New Roman" w:eastAsia="Times New Roman" w:hAnsi="Times New Roman" w:cs="Times New Roman"/>
          <w:sz w:val="24"/>
          <w:szCs w:val="24"/>
        </w:rPr>
        <w:t xml:space="preserve">. Учреждение обеспечивает получение дошкольного образования, присмотр и уход за воспитанниками в возрасте от полутора  до </w:t>
      </w:r>
      <w:r w:rsidRPr="00E4730E">
        <w:rPr>
          <w:rFonts w:ascii="Times New Roman" w:eastAsia="Times New Roman" w:hAnsi="Times New Roman" w:cs="Times New Roman"/>
          <w:sz w:val="24"/>
          <w:szCs w:val="24"/>
        </w:rPr>
        <w:t>восьми</w:t>
      </w:r>
      <w:r w:rsidR="00C40638" w:rsidRPr="00E4730E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  2.3. Для приёма ребенка в контингент воспитанников родители (законные представители) предоставляют директору ЧДОУ следующие документы: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    1) заявление о приеме в ЧДОУ (Приложение №1), в котором указываются                                                                                                 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-  - фамилия, имя, отчество ребенка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   -дата рождения ребенка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   -фамилия, имя, отчество родителей (законных представителей) ребенка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- факт ознакомления родителей (законных представителей) ребенка, в том числе через информационные системы общего пользования, с Уставом ЧДОУ, лицензией на образовательную деятельность, образовательной программой   дошкольного образования ЧДОУ,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C40638" w:rsidRPr="00E4730E" w:rsidRDefault="003233A6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0638" w:rsidRPr="00E4730E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47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638" w:rsidRPr="00E4730E">
        <w:rPr>
          <w:rFonts w:ascii="Times New Roman" w:eastAsia="Times New Roman" w:hAnsi="Times New Roman" w:cs="Times New Roman"/>
          <w:sz w:val="24"/>
          <w:szCs w:val="24"/>
        </w:rPr>
        <w:t>паспорт гражданина Российской Федерации или иного документа, удостоверяющего личность родителя (законного представителя);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lastRenderedPageBreak/>
        <w:t>3)свидетельство о рождении ребенка (оригинал и копия);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4) медицинск</w:t>
      </w:r>
      <w:r w:rsidR="003233A6" w:rsidRPr="00E4730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3A6" w:rsidRPr="00E4730E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 учреждения здравоохранения о состоянии здоровья ребенка (форма Ф-26);</w:t>
      </w:r>
    </w:p>
    <w:p w:rsidR="00C40638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   2.4. Родители (законные представители) детей имеют право по своему усмотрению предъявлять дополнительно другие документы.</w:t>
      </w:r>
    </w:p>
    <w:p w:rsidR="00E4730E" w:rsidRPr="00E4730E" w:rsidRDefault="00E4730E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осле приема документов, указанных в 2.3. настоящего Порядка,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    2.6. Формирование группы осуществляется директором ЧДОУ в соответствии с установленными санитарно-эпидемиологическими требованиями к устройству, содержанию и организации режима работы дошкольных    образовательных организаций (Сан </w:t>
      </w:r>
      <w:proofErr w:type="spellStart"/>
      <w:r w:rsidRPr="00E4730E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 2.4.1.3049-13).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   2.7. Директор ЧДОУ информирует родителей (законных представителей) об органах и организациях, их должностных лицах (с указанием способов связи с ними), осуществляющих контроль и надзор за деятельностью Учреждения по соблюдению и защите прав ребенка.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Основания для отказа </w:t>
      </w:r>
      <w:proofErr w:type="gramStart"/>
      <w:r w:rsidRPr="00E4730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47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4730E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</w:t>
      </w:r>
      <w:proofErr w:type="gramEnd"/>
      <w:r w:rsidRPr="00E47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ребенка в ЧДОУ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  3.1 Отказа в приеме ребенка может быть в следующих случаях:</w:t>
      </w:r>
    </w:p>
    <w:p w:rsidR="003233A6" w:rsidRPr="00E4730E" w:rsidRDefault="003233A6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- отсутствие свободных мест в детском саду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- наличие медицинских показаний, препятствующих посещению ребенком ЧДОУ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4730E"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 w:rsidRPr="00E4730E">
        <w:rPr>
          <w:rFonts w:ascii="Times New Roman" w:eastAsia="Times New Roman" w:hAnsi="Times New Roman" w:cs="Times New Roman"/>
          <w:sz w:val="24"/>
          <w:szCs w:val="24"/>
        </w:rPr>
        <w:t xml:space="preserve"> родителями документов, определенных настоящими Правилами, в течение месяца с момента подачи заявления.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    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     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638" w:rsidRPr="00E4730E" w:rsidRDefault="00C40638" w:rsidP="00C40638">
      <w:pPr>
        <w:shd w:val="clear" w:color="auto" w:fill="F7FB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3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638" w:rsidRPr="00E4730E" w:rsidRDefault="00C40638" w:rsidP="00BC0259">
      <w:pPr>
        <w:pStyle w:val="a5"/>
        <w:rPr>
          <w:rFonts w:eastAsia="Times New Roman"/>
        </w:rPr>
      </w:pPr>
      <w:r w:rsidRPr="00E4730E">
        <w:rPr>
          <w:rFonts w:eastAsia="Times New Roman"/>
        </w:rPr>
        <w:t> </w:t>
      </w:r>
    </w:p>
    <w:sectPr w:rsidR="00C40638" w:rsidRPr="00E4730E" w:rsidSect="002E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638"/>
    <w:rsid w:val="002E191B"/>
    <w:rsid w:val="003233A6"/>
    <w:rsid w:val="00BC0259"/>
    <w:rsid w:val="00C40638"/>
    <w:rsid w:val="00E4730E"/>
    <w:rsid w:val="00ED5CB7"/>
    <w:rsid w:val="00F7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0638"/>
    <w:rPr>
      <w:b/>
      <w:bCs/>
    </w:rPr>
  </w:style>
  <w:style w:type="character" w:customStyle="1" w:styleId="apple-converted-space">
    <w:name w:val="apple-converted-space"/>
    <w:basedOn w:val="a0"/>
    <w:rsid w:val="00C40638"/>
  </w:style>
  <w:style w:type="paragraph" w:styleId="a5">
    <w:name w:val="No Spacing"/>
    <w:uiPriority w:val="1"/>
    <w:qFormat/>
    <w:rsid w:val="00BC02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RAZVITIE</dc:creator>
  <cp:keywords/>
  <dc:description/>
  <cp:lastModifiedBy>RAZVITIE</cp:lastModifiedBy>
  <cp:revision>5</cp:revision>
  <dcterms:created xsi:type="dcterms:W3CDTF">2017-05-11T17:12:00Z</dcterms:created>
  <dcterms:modified xsi:type="dcterms:W3CDTF">2017-05-12T11:22:00Z</dcterms:modified>
</cp:coreProperties>
</file>